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556"/>
        <w:gridCol w:w="3240"/>
      </w:tblGrid>
      <w:tr w:rsidR="00D332FB" w14:paraId="6675FD74" w14:textId="77777777" w:rsidTr="34F8E859">
        <w:trPr>
          <w:trHeight w:val="1500"/>
        </w:trPr>
        <w:tc>
          <w:tcPr>
            <w:tcW w:w="14870" w:type="dxa"/>
            <w:gridSpan w:val="3"/>
          </w:tcPr>
          <w:p w14:paraId="5F16ECD6" w14:textId="5A602578" w:rsidR="00222029" w:rsidRDefault="00222029" w:rsidP="46DA02FA">
            <w:pPr>
              <w:rPr>
                <w:b/>
                <w:bCs/>
              </w:rPr>
            </w:pPr>
            <w:r w:rsidRPr="4B03F0E1">
              <w:rPr>
                <w:b/>
                <w:bCs/>
              </w:rPr>
              <w:t>Workshop :</w:t>
            </w:r>
            <w:r w:rsidR="3D11E52F" w:rsidRPr="4B03F0E1">
              <w:rPr>
                <w:b/>
                <w:bCs/>
              </w:rPr>
              <w:t xml:space="preserve"> </w:t>
            </w:r>
            <w:r w:rsidR="599D9F58" w:rsidRPr="4B03F0E1">
              <w:rPr>
                <w:b/>
                <w:bCs/>
              </w:rPr>
              <w:t>Rocket Car Racers: Forces in Motion</w:t>
            </w:r>
          </w:p>
          <w:p w14:paraId="139935FC" w14:textId="77777777" w:rsidR="00D332FB" w:rsidRPr="00D332FB" w:rsidRDefault="00D332FB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14:paraId="4C25D2D6" w14:textId="11E4F78F" w:rsidR="007049C3" w:rsidRDefault="003BF634" w:rsidP="46DA02FA">
            <w:pPr>
              <w:pStyle w:val="Heading3"/>
              <w:rPr>
                <w:rFonts w:asciiTheme="minorHAnsi" w:eastAsiaTheme="minorEastAsia" w:hAnsiTheme="minorHAnsi" w:cstheme="minorBidi"/>
              </w:rPr>
            </w:pPr>
            <w:r w:rsidRPr="4B03F0E1">
              <w:rPr>
                <w:rFonts w:asciiTheme="minorHAnsi" w:eastAsiaTheme="minorEastAsia" w:hAnsiTheme="minorHAnsi" w:cstheme="minorBidi"/>
              </w:rPr>
              <w:t xml:space="preserve">KS2 Science: </w:t>
            </w:r>
            <w:r w:rsidR="56633799" w:rsidRPr="4B03F0E1">
              <w:rPr>
                <w:rFonts w:asciiTheme="minorHAnsi" w:eastAsiaTheme="minorEastAsia" w:hAnsiTheme="minorHAnsi" w:cstheme="minorBidi"/>
              </w:rPr>
              <w:t>yr3 + yr5</w:t>
            </w:r>
          </w:p>
          <w:p w14:paraId="069A6169" w14:textId="6239B6D9" w:rsidR="56633799" w:rsidRDefault="56633799" w:rsidP="4B03F0E1">
            <w:r>
              <w:t>Forces and Magnets- Compare how things move on different surfaces</w:t>
            </w:r>
          </w:p>
          <w:p w14:paraId="0911CC43" w14:textId="7C3F9F09" w:rsidR="56633799" w:rsidRDefault="56633799" w:rsidP="4B03F0E1">
            <w:r>
              <w:t>Identify the effects of air resistance and friction that act between moving surfaces</w:t>
            </w:r>
          </w:p>
          <w:p w14:paraId="42186F5E" w14:textId="64A40E32" w:rsidR="007049C3" w:rsidRDefault="0436D9A9" w:rsidP="4B03F0E1">
            <w:pPr>
              <w:spacing w:after="0"/>
              <w:rPr>
                <w:rFonts w:ascii="Calibri" w:eastAsia="Calibri" w:hAnsi="Calibri" w:cs="Calibri"/>
              </w:rPr>
            </w:pPr>
            <w:r w:rsidRPr="4B03F0E1">
              <w:rPr>
                <w:rFonts w:ascii="Calibri" w:eastAsia="Calibri" w:hAnsi="Calibri" w:cs="Calibri"/>
                <w:color w:val="0B0C0C"/>
              </w:rPr>
              <w:t xml:space="preserve">KS2 DT: </w:t>
            </w:r>
          </w:p>
          <w:p w14:paraId="47248B3C" w14:textId="7C8598C6" w:rsidR="007049C3" w:rsidRDefault="41596F11" w:rsidP="4B03F0E1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B03F0E1">
              <w:rPr>
                <w:rFonts w:ascii="Calibri" w:eastAsia="Calibri" w:hAnsi="Calibri" w:cs="Calibri"/>
                <w:color w:val="0B0C0C"/>
              </w:rPr>
              <w:t>- Design- generate, develop and communicate their ideas</w:t>
            </w:r>
          </w:p>
          <w:p w14:paraId="5AD35D6E" w14:textId="47C430C9" w:rsidR="007049C3" w:rsidRDefault="41596F11" w:rsidP="4B03F0E1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B03F0E1">
              <w:rPr>
                <w:rFonts w:ascii="Calibri" w:eastAsia="Calibri" w:hAnsi="Calibri" w:cs="Calibri"/>
                <w:color w:val="0B0C0C"/>
              </w:rPr>
              <w:t>- Select from and use a range of materials according to their functional properties</w:t>
            </w:r>
          </w:p>
          <w:p w14:paraId="3ABEDF10" w14:textId="059B6F33" w:rsidR="007049C3" w:rsidRDefault="41596F11" w:rsidP="4B03F0E1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B03F0E1">
              <w:rPr>
                <w:rFonts w:ascii="Calibri" w:eastAsia="Calibri" w:hAnsi="Calibri" w:cs="Calibri"/>
                <w:color w:val="0B0C0C"/>
              </w:rPr>
              <w:t>- Select from and use a range of tools and equipment to perform practical tasks.</w:t>
            </w:r>
          </w:p>
          <w:p w14:paraId="1EAAFDA8" w14:textId="510B4B1E" w:rsidR="007049C3" w:rsidRDefault="41596F11" w:rsidP="46DA02FA">
            <w:pPr>
              <w:spacing w:after="0"/>
              <w:rPr>
                <w:rFonts w:ascii="Calibri" w:eastAsia="Calibri" w:hAnsi="Calibri" w:cs="Calibri"/>
              </w:rPr>
            </w:pPr>
            <w:r w:rsidRPr="4B03F0E1">
              <w:rPr>
                <w:rFonts w:ascii="Calibri" w:eastAsia="Calibri" w:hAnsi="Calibri" w:cs="Calibri"/>
              </w:rPr>
              <w:t>-technical knowledge- understand and use mechanical systems (wheel and axel)</w:t>
            </w:r>
          </w:p>
          <w:p w14:paraId="7BFA1D3A" w14:textId="36DE4873" w:rsidR="007049C3" w:rsidRDefault="007049C3" w:rsidP="46DA02FA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</w:p>
          <w:p w14:paraId="5D927823" w14:textId="0B1BB9DC" w:rsidR="007049C3" w:rsidRDefault="007049C3" w:rsidP="46DA02FA"/>
          <w:p w14:paraId="672A6659" w14:textId="77777777" w:rsidR="00D332FB" w:rsidRDefault="00D332FB" w:rsidP="00B87909"/>
        </w:tc>
      </w:tr>
      <w:tr w:rsidR="004D4C50" w14:paraId="69047FD0" w14:textId="77777777" w:rsidTr="34F8E859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D4C50" w14:paraId="0998B0C8" w14:textId="77777777" w:rsidTr="34F8E859">
        <w:trPr>
          <w:trHeight w:val="1266"/>
        </w:trPr>
        <w:tc>
          <w:tcPr>
            <w:tcW w:w="3180" w:type="dxa"/>
          </w:tcPr>
          <w:p w14:paraId="023C384C" w14:textId="497FF344" w:rsidR="00D332FB" w:rsidRDefault="00D332FB" w:rsidP="4B03F0E1">
            <w:pPr>
              <w:spacing w:after="0"/>
              <w:rPr>
                <w:b/>
                <w:bCs/>
              </w:rPr>
            </w:pPr>
            <w:r w:rsidRPr="4B03F0E1">
              <w:rPr>
                <w:b/>
                <w:bCs/>
              </w:rPr>
              <w:t xml:space="preserve">To explore </w:t>
            </w:r>
            <w:r w:rsidR="007049C3" w:rsidRPr="4B03F0E1">
              <w:rPr>
                <w:b/>
                <w:bCs/>
              </w:rPr>
              <w:t xml:space="preserve">the </w:t>
            </w:r>
            <w:r w:rsidR="29946A36" w:rsidRPr="4B03F0E1">
              <w:rPr>
                <w:b/>
                <w:bCs/>
              </w:rPr>
              <w:t xml:space="preserve">forces involved in movement. </w:t>
            </w:r>
          </w:p>
          <w:p w14:paraId="6ACDCB8A" w14:textId="50E9E2BF" w:rsidR="29946A36" w:rsidRDefault="29946A36" w:rsidP="4B03F0E1">
            <w:pPr>
              <w:spacing w:after="0"/>
              <w:rPr>
                <w:b/>
                <w:bCs/>
              </w:rPr>
            </w:pPr>
            <w:r w:rsidRPr="4B03F0E1">
              <w:rPr>
                <w:b/>
                <w:bCs/>
              </w:rPr>
              <w:t>To identify the effects of air resistance, friction and gravity on movement.</w:t>
            </w:r>
          </w:p>
          <w:p w14:paraId="7445D3B5" w14:textId="5428D84C" w:rsidR="29946A36" w:rsidRDefault="29946A36" w:rsidP="4B03F0E1">
            <w:pPr>
              <w:spacing w:after="0"/>
              <w:rPr>
                <w:b/>
                <w:bCs/>
              </w:rPr>
            </w:pPr>
            <w:r w:rsidRPr="4B03F0E1">
              <w:rPr>
                <w:b/>
                <w:bCs/>
              </w:rPr>
              <w:t>To design and build air powered vehicles.</w:t>
            </w:r>
          </w:p>
          <w:p w14:paraId="635EE82C" w14:textId="103A00B1" w:rsidR="29946A36" w:rsidRDefault="29946A36" w:rsidP="4B03F0E1">
            <w:pPr>
              <w:spacing w:after="0"/>
              <w:rPr>
                <w:b/>
                <w:bCs/>
              </w:rPr>
            </w:pPr>
            <w:r w:rsidRPr="34F8E859">
              <w:rPr>
                <w:b/>
                <w:bCs/>
              </w:rPr>
              <w:t>To adapt designs to improve the speed and distance they can travel.</w:t>
            </w:r>
          </w:p>
          <w:p w14:paraId="7AA9D995" w14:textId="7A169081" w:rsidR="28FE5681" w:rsidRDefault="28FE5681" w:rsidP="34F8E859">
            <w:pPr>
              <w:spacing w:after="0"/>
              <w:rPr>
                <w:b/>
                <w:bCs/>
              </w:rPr>
            </w:pPr>
            <w:r w:rsidRPr="34F8E859">
              <w:rPr>
                <w:b/>
                <w:bCs/>
              </w:rPr>
              <w:t>To calculate the speed the cars travel.</w:t>
            </w:r>
          </w:p>
          <w:p w14:paraId="5F985EE5" w14:textId="282C847F" w:rsidR="00D332FB" w:rsidRPr="00D332FB" w:rsidRDefault="00D332FB" w:rsidP="46DA02FA">
            <w:pPr>
              <w:rPr>
                <w:b/>
                <w:bCs/>
              </w:rPr>
            </w:pPr>
          </w:p>
          <w:p w14:paraId="46E9B1A7" w14:textId="2B68E67B" w:rsidR="00D332FB" w:rsidRPr="00D332FB" w:rsidRDefault="00D332FB" w:rsidP="46DA02FA">
            <w:pPr>
              <w:rPr>
                <w:b/>
                <w:bCs/>
              </w:rPr>
            </w:pP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14:paraId="209A40FF" w14:textId="425AC4EF" w:rsidR="00D332FB" w:rsidRDefault="00D332FB" w:rsidP="00FC0F1D">
            <w:r>
              <w:t>We will</w:t>
            </w:r>
            <w:r w:rsidR="007049C3">
              <w:t xml:space="preserve"> explore </w:t>
            </w:r>
            <w:r w:rsidR="70BE8F0E">
              <w:t xml:space="preserve">the </w:t>
            </w:r>
            <w:r w:rsidR="63283A97">
              <w:t xml:space="preserve">forces involved in motion using actions and questioning before testing understanding with a class quiz. </w:t>
            </w:r>
          </w:p>
          <w:p w14:paraId="7D992A0C" w14:textId="77777777" w:rsidR="00FC0F1D" w:rsidRPr="00FC0F1D" w:rsidRDefault="00FC0F1D" w:rsidP="00FC0F1D">
            <w:pPr>
              <w:rPr>
                <w:b/>
              </w:rPr>
            </w:pPr>
            <w:r w:rsidRPr="4B03F0E1">
              <w:rPr>
                <w:b/>
                <w:bCs/>
              </w:rPr>
              <w:t>Session activities</w:t>
            </w:r>
          </w:p>
          <w:p w14:paraId="5254C37C" w14:textId="613F80C0" w:rsidR="2E73E1AF" w:rsidRDefault="2E73E1AF" w:rsidP="4B03F0E1">
            <w:pPr>
              <w:spacing w:after="0"/>
            </w:pPr>
            <w:r>
              <w:t xml:space="preserve">Students will </w:t>
            </w:r>
            <w:r w:rsidR="3EFA30DD">
              <w:t xml:space="preserve">work in small groups to </w:t>
            </w:r>
            <w:r w:rsidR="00580CFC">
              <w:t>build</w:t>
            </w:r>
            <w:r w:rsidR="3EFA30DD">
              <w:t xml:space="preserve"> basic air powered cars with wheels, axels, chassis and air pressure tubes. We will fire the cars to get a baseline measurement of speed and distance travelled.</w:t>
            </w:r>
          </w:p>
          <w:p w14:paraId="610B81D7" w14:textId="34CF149D" w:rsidR="4B03F0E1" w:rsidRDefault="4B03F0E1" w:rsidP="4B03F0E1">
            <w:pPr>
              <w:spacing w:after="0"/>
            </w:pPr>
          </w:p>
          <w:p w14:paraId="163435A0" w14:textId="06AAE104" w:rsidR="3EFA30DD" w:rsidRDefault="3EFA30DD" w:rsidP="4B03F0E1">
            <w:pPr>
              <w:spacing w:after="0"/>
            </w:pPr>
            <w:r>
              <w:t>Students must then select materials and create a design to improve the speed and distance using their knowledge of forces</w:t>
            </w:r>
          </w:p>
          <w:p w14:paraId="631D42D5" w14:textId="1A632255" w:rsidR="00FC0F1D" w:rsidRDefault="00FC0F1D" w:rsidP="46DA02FA">
            <w:pPr>
              <w:rPr>
                <w:b/>
                <w:bCs/>
              </w:rPr>
            </w:pPr>
          </w:p>
          <w:p w14:paraId="3CB033C6" w14:textId="3E4D60E9" w:rsidR="00FC0F1D" w:rsidRDefault="00FC0F1D" w:rsidP="46DA02FA">
            <w:pPr>
              <w:rPr>
                <w:b/>
                <w:bCs/>
              </w:rPr>
            </w:pPr>
            <w:r w:rsidRPr="4B03F0E1">
              <w:rPr>
                <w:b/>
                <w:bCs/>
              </w:rPr>
              <w:t>Plenary</w:t>
            </w:r>
          </w:p>
          <w:p w14:paraId="40F8DA60" w14:textId="36C4EF35" w:rsidR="00FC0F1D" w:rsidRPr="00116344" w:rsidRDefault="1E4CA376" w:rsidP="4B03F0E1">
            <w:pPr>
              <w:spacing w:after="0"/>
            </w:pPr>
            <w:r>
              <w:t>We will fire the cars once again to see if any team has managed to improve their scores. We will discuss as a class which designs worked well and what changes we would make to designs if we had more time.</w:t>
            </w:r>
          </w:p>
        </w:tc>
        <w:tc>
          <w:tcPr>
            <w:tcW w:w="4090" w:type="dxa"/>
          </w:tcPr>
          <w:p w14:paraId="0F16C4A6" w14:textId="1C880968" w:rsidR="00B87909" w:rsidRDefault="004D4C50">
            <w:r>
              <w:lastRenderedPageBreak/>
              <w:t>Children will explore themes t</w:t>
            </w:r>
            <w:r w:rsidR="0500CA48">
              <w:t>hrough class and group experiments</w:t>
            </w:r>
            <w:r>
              <w:t>, we will ask questions throughout to check understanding</w:t>
            </w:r>
            <w:r w:rsidR="003E059C">
              <w:t>.</w:t>
            </w:r>
          </w:p>
          <w:p w14:paraId="0A37501D" w14:textId="77777777" w:rsidR="003E059C" w:rsidRDefault="003E059C"/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lastRenderedPageBreak/>
              <w:t xml:space="preserve">There will be opportunities for Q&amp;A at the end of the session. </w:t>
            </w:r>
          </w:p>
        </w:tc>
      </w:tr>
      <w:tr w:rsidR="004D4C50" w14:paraId="190C9BAC" w14:textId="77777777" w:rsidTr="34F8E859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lastRenderedPageBreak/>
              <w:t>Before your visit</w:t>
            </w:r>
          </w:p>
        </w:tc>
        <w:tc>
          <w:tcPr>
            <w:tcW w:w="7600" w:type="dxa"/>
          </w:tcPr>
          <w:p w14:paraId="0DE60C0B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After your visit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D4C50" w14:paraId="6B75EF93" w14:textId="77777777" w:rsidTr="34F8E859">
        <w:trPr>
          <w:trHeight w:val="2070"/>
        </w:trPr>
        <w:tc>
          <w:tcPr>
            <w:tcW w:w="3180" w:type="dxa"/>
          </w:tcPr>
          <w:p w14:paraId="1F029DF9" w14:textId="77777777" w:rsidR="00A36435" w:rsidRDefault="00A36435">
            <w:r>
              <w:t xml:space="preserve">Make a free teacher pre visit to familiarise yourself with the site- contact </w:t>
            </w:r>
            <w:hyperlink r:id="rId8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77777777" w:rsidR="00222029" w:rsidRDefault="004C203F">
            <w:r>
              <w:t>Explore the museum virtually using goggle institute:</w:t>
            </w:r>
          </w:p>
          <w:p w14:paraId="24139756" w14:textId="77777777" w:rsidR="004C203F" w:rsidRDefault="004C203F">
            <w:hyperlink r:id="rId9">
              <w:r w:rsidRPr="46DA02FA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5DAB6C7B" w14:textId="77777777" w:rsidR="00116344" w:rsidRDefault="00116344" w:rsidP="004C203F"/>
        </w:tc>
        <w:tc>
          <w:tcPr>
            <w:tcW w:w="7600" w:type="dxa"/>
          </w:tcPr>
          <w:p w14:paraId="39861400" w14:textId="1E46D575" w:rsidR="00116344" w:rsidRDefault="3687A159" w:rsidP="4B03F0E1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Visit the Science Maze to explore the forces zone</w:t>
            </w:r>
          </w:p>
          <w:p w14:paraId="2D9D1396" w14:textId="229FDB86" w:rsidR="00116344" w:rsidRDefault="3687A159" w:rsidP="4B03F0E1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Explore the forms of transport on display in the museum and evaluate the pros and cons of their designs. </w:t>
            </w:r>
          </w:p>
          <w:p w14:paraId="7C38DF03" w14:textId="45687990" w:rsidR="00116344" w:rsidRDefault="1B199A8A" w:rsidP="4B03F0E1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Try out our gravity-themed experiments </w:t>
            </w:r>
            <w:hyperlink r:id="rId10" w:history="1">
              <w:r w:rsidR="00580CFC" w:rsidRPr="00227D4C">
                <w:rPr>
                  <w:rStyle w:val="Hyperlink"/>
                </w:rPr>
                <w:t>https://discoverymuseum.org.uk/week-11-gravity</w:t>
              </w:r>
            </w:hyperlink>
            <w:r w:rsidR="00580CFC">
              <w:t xml:space="preserve"> </w:t>
            </w:r>
          </w:p>
        </w:tc>
        <w:tc>
          <w:tcPr>
            <w:tcW w:w="4090" w:type="dxa"/>
          </w:tcPr>
          <w:p w14:paraId="108ECF98" w14:textId="65C4382B" w:rsidR="004D4C50" w:rsidRDefault="3687A159" w:rsidP="004D4C50">
            <w:r>
              <w:t xml:space="preserve">Motion, Wheel, Axel, Chassis, Mass, Gravity, </w:t>
            </w:r>
            <w:r w:rsidR="00580CFC">
              <w:t>Centre</w:t>
            </w:r>
            <w:r>
              <w:t xml:space="preserve"> of balance friction, air resistance, aerodynamic, Baseline, Force, Thrust</w:t>
            </w:r>
            <w:r w:rsidR="6F4A2248">
              <w:t>, Pressure</w:t>
            </w:r>
          </w:p>
        </w:tc>
      </w:tr>
    </w:tbl>
    <w:p w14:paraId="02EB378F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14DC"/>
    <w:multiLevelType w:val="hybridMultilevel"/>
    <w:tmpl w:val="17CC5E3A"/>
    <w:lvl w:ilvl="0" w:tplc="43988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F2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67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63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6B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08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A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0A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6F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2E323"/>
    <w:multiLevelType w:val="hybridMultilevel"/>
    <w:tmpl w:val="C0CA77F6"/>
    <w:lvl w:ilvl="0" w:tplc="B158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0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0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B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AD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86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AD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AB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94864">
    <w:abstractNumId w:val="0"/>
  </w:num>
  <w:num w:numId="2" w16cid:durableId="210996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116344"/>
    <w:rsid w:val="0012263A"/>
    <w:rsid w:val="00222029"/>
    <w:rsid w:val="0024492B"/>
    <w:rsid w:val="003BF634"/>
    <w:rsid w:val="003E059C"/>
    <w:rsid w:val="004C203F"/>
    <w:rsid w:val="004D4C50"/>
    <w:rsid w:val="00580CFC"/>
    <w:rsid w:val="007049C3"/>
    <w:rsid w:val="007526F1"/>
    <w:rsid w:val="008E6AC6"/>
    <w:rsid w:val="00914206"/>
    <w:rsid w:val="00A36435"/>
    <w:rsid w:val="00B87909"/>
    <w:rsid w:val="00D332FB"/>
    <w:rsid w:val="00E755DE"/>
    <w:rsid w:val="00FC0F1D"/>
    <w:rsid w:val="00FF4C2B"/>
    <w:rsid w:val="0124DE1F"/>
    <w:rsid w:val="015CA977"/>
    <w:rsid w:val="019EEC19"/>
    <w:rsid w:val="02F879D8"/>
    <w:rsid w:val="038331FF"/>
    <w:rsid w:val="03B47173"/>
    <w:rsid w:val="0436D9A9"/>
    <w:rsid w:val="04A91C78"/>
    <w:rsid w:val="0500CA48"/>
    <w:rsid w:val="0520A918"/>
    <w:rsid w:val="05991AD8"/>
    <w:rsid w:val="069A4EBE"/>
    <w:rsid w:val="0BEFDAD9"/>
    <w:rsid w:val="0CDBB046"/>
    <w:rsid w:val="0DD99B8A"/>
    <w:rsid w:val="0E363358"/>
    <w:rsid w:val="0FE3FC32"/>
    <w:rsid w:val="146167D4"/>
    <w:rsid w:val="1848ABE2"/>
    <w:rsid w:val="1985CCAC"/>
    <w:rsid w:val="1B199A8A"/>
    <w:rsid w:val="1D796509"/>
    <w:rsid w:val="1E4CA376"/>
    <w:rsid w:val="1EF67D67"/>
    <w:rsid w:val="256B4E91"/>
    <w:rsid w:val="28FE5681"/>
    <w:rsid w:val="29234B76"/>
    <w:rsid w:val="29946A36"/>
    <w:rsid w:val="2B5A87FB"/>
    <w:rsid w:val="2BFA3CAE"/>
    <w:rsid w:val="2E73E1AF"/>
    <w:rsid w:val="2F05AFB8"/>
    <w:rsid w:val="3014D0C1"/>
    <w:rsid w:val="302E5DC5"/>
    <w:rsid w:val="3365FE87"/>
    <w:rsid w:val="341D6D52"/>
    <w:rsid w:val="34381310"/>
    <w:rsid w:val="34E841E4"/>
    <w:rsid w:val="34F8E859"/>
    <w:rsid w:val="3687A159"/>
    <w:rsid w:val="369C2A76"/>
    <w:rsid w:val="3750B7F6"/>
    <w:rsid w:val="38EC8857"/>
    <w:rsid w:val="3A8858B8"/>
    <w:rsid w:val="3C242919"/>
    <w:rsid w:val="3D11E52F"/>
    <w:rsid w:val="3EB09EB4"/>
    <w:rsid w:val="3EFA30DD"/>
    <w:rsid w:val="3F5BC9DB"/>
    <w:rsid w:val="40AD5A85"/>
    <w:rsid w:val="411F1C25"/>
    <w:rsid w:val="41596F11"/>
    <w:rsid w:val="42936A9D"/>
    <w:rsid w:val="42E61057"/>
    <w:rsid w:val="433A8FF9"/>
    <w:rsid w:val="43840FD7"/>
    <w:rsid w:val="4456BCE7"/>
    <w:rsid w:val="467230BB"/>
    <w:rsid w:val="46DA02FA"/>
    <w:rsid w:val="48BE231C"/>
    <w:rsid w:val="4AA66A08"/>
    <w:rsid w:val="4B03F0E1"/>
    <w:rsid w:val="4D14E779"/>
    <w:rsid w:val="4E4DC6D6"/>
    <w:rsid w:val="54F471AA"/>
    <w:rsid w:val="56633799"/>
    <w:rsid w:val="58984466"/>
    <w:rsid w:val="599D9F58"/>
    <w:rsid w:val="5F9E5881"/>
    <w:rsid w:val="6139C43B"/>
    <w:rsid w:val="63283A97"/>
    <w:rsid w:val="6468AE29"/>
    <w:rsid w:val="67A1C30D"/>
    <w:rsid w:val="6EE4ECF4"/>
    <w:rsid w:val="6F4A2248"/>
    <w:rsid w:val="6F99767A"/>
    <w:rsid w:val="70BE8F0E"/>
    <w:rsid w:val="76D63373"/>
    <w:rsid w:val="77252572"/>
    <w:rsid w:val="7899C41F"/>
    <w:rsid w:val="7DED3D5C"/>
    <w:rsid w:val="7EC81CFB"/>
    <w:rsid w:val="7FC0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discoverymuseum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iscoverymuseum.org.uk/week-11-grav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andculture.google.com/partner/discovery-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007C5-CF9F-466D-B86B-806447CE2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>Tyne &amp; Wear Archives and Museums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6</cp:revision>
  <dcterms:created xsi:type="dcterms:W3CDTF">2023-06-19T14:55:00Z</dcterms:created>
  <dcterms:modified xsi:type="dcterms:W3CDTF">2025-02-18T10:44:00Z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