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70" w:type="dxa"/>
        <w:tblInd w:w="-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4"/>
        <w:gridCol w:w="6556"/>
        <w:gridCol w:w="3240"/>
      </w:tblGrid>
      <w:tr w:rsidR="00D332FB" w14:paraId="6675FD74" w14:textId="77777777" w:rsidTr="01B8E311">
        <w:trPr>
          <w:trHeight w:val="1500"/>
        </w:trPr>
        <w:tc>
          <w:tcPr>
            <w:tcW w:w="14870" w:type="dxa"/>
            <w:gridSpan w:val="3"/>
          </w:tcPr>
          <w:p w14:paraId="5F16ECD6" w14:textId="125AFCB4" w:rsidR="00222029" w:rsidRDefault="00222029" w:rsidP="46DA02FA">
            <w:pPr>
              <w:rPr>
                <w:b/>
                <w:bCs/>
              </w:rPr>
            </w:pPr>
            <w:r w:rsidRPr="01B8E311">
              <w:rPr>
                <w:b/>
                <w:bCs/>
              </w:rPr>
              <w:t>Workshop :</w:t>
            </w:r>
            <w:r w:rsidR="3D11E52F" w:rsidRPr="01B8E311">
              <w:rPr>
                <w:b/>
                <w:bCs/>
              </w:rPr>
              <w:t xml:space="preserve"> </w:t>
            </w:r>
            <w:r w:rsidR="2B7CE427" w:rsidRPr="01B8E311">
              <w:rPr>
                <w:b/>
                <w:bCs/>
              </w:rPr>
              <w:t xml:space="preserve">KS1 Ships and Shipbuilding </w:t>
            </w:r>
          </w:p>
          <w:p w14:paraId="139935FC" w14:textId="77777777" w:rsidR="00D332FB" w:rsidRPr="00D332FB" w:rsidRDefault="00D332FB">
            <w:pPr>
              <w:rPr>
                <w:b/>
              </w:rPr>
            </w:pPr>
            <w:r w:rsidRPr="00D332FB">
              <w:rPr>
                <w:b/>
              </w:rPr>
              <w:t>National Curriculum Links</w:t>
            </w:r>
          </w:p>
          <w:p w14:paraId="4C25D2D6" w14:textId="31CF1031" w:rsidR="007049C3" w:rsidRDefault="003BF634" w:rsidP="46DA02FA">
            <w:pPr>
              <w:pStyle w:val="Heading3"/>
              <w:rPr>
                <w:rFonts w:asciiTheme="minorHAnsi" w:eastAsiaTheme="minorEastAsia" w:hAnsiTheme="minorHAnsi" w:cstheme="minorBidi"/>
              </w:rPr>
            </w:pPr>
            <w:r w:rsidRPr="01B8E311">
              <w:rPr>
                <w:rFonts w:asciiTheme="minorHAnsi" w:eastAsiaTheme="minorEastAsia" w:hAnsiTheme="minorHAnsi" w:cstheme="minorBidi"/>
              </w:rPr>
              <w:t>KS</w:t>
            </w:r>
            <w:r w:rsidR="4349C139" w:rsidRPr="01B8E311">
              <w:rPr>
                <w:rFonts w:asciiTheme="minorHAnsi" w:eastAsiaTheme="minorEastAsia" w:hAnsiTheme="minorHAnsi" w:cstheme="minorBidi"/>
              </w:rPr>
              <w:t>1</w:t>
            </w:r>
            <w:r w:rsidRPr="01B8E311">
              <w:rPr>
                <w:rFonts w:asciiTheme="minorHAnsi" w:eastAsiaTheme="minorEastAsia" w:hAnsiTheme="minorHAnsi" w:cstheme="minorBidi"/>
              </w:rPr>
              <w:t xml:space="preserve"> Science: </w:t>
            </w:r>
          </w:p>
          <w:p w14:paraId="1771ACA8" w14:textId="366BC82D" w:rsidR="4065A90A" w:rsidRDefault="4065A90A" w:rsidP="01B8E311">
            <w:r>
              <w:t xml:space="preserve">Working scientifically- observing closely, performing simple tests, identifying and classifying, gathering and recording data.  </w:t>
            </w:r>
          </w:p>
          <w:p w14:paraId="5BFCDA3F" w14:textId="1DB09D15" w:rsidR="4065A90A" w:rsidRDefault="4065A90A" w:rsidP="01B8E311">
            <w:r>
              <w:t>Everyday Materials- Identify and name everyday materials, Compare and group materials- float and sink</w:t>
            </w:r>
          </w:p>
          <w:p w14:paraId="0A9B66AC" w14:textId="7033BD16" w:rsidR="007049C3" w:rsidRDefault="6F99767A" w:rsidP="01B8E311">
            <w:pPr>
              <w:spacing w:after="0"/>
              <w:rPr>
                <w:rFonts w:ascii="Calibri" w:eastAsia="Calibri" w:hAnsi="Calibri" w:cs="Calibri"/>
                <w:color w:val="0B0C0C"/>
              </w:rPr>
            </w:pPr>
            <w:r w:rsidRPr="01B8E311">
              <w:rPr>
                <w:rFonts w:ascii="Calibri" w:eastAsia="Calibri" w:hAnsi="Calibri" w:cs="Calibri"/>
                <w:color w:val="0B0C0C"/>
              </w:rPr>
              <w:t>KS</w:t>
            </w:r>
            <w:r w:rsidR="2AFFE263" w:rsidRPr="01B8E311">
              <w:rPr>
                <w:rFonts w:ascii="Calibri" w:eastAsia="Calibri" w:hAnsi="Calibri" w:cs="Calibri"/>
                <w:color w:val="0B0C0C"/>
              </w:rPr>
              <w:t>1</w:t>
            </w:r>
            <w:r w:rsidRPr="01B8E311">
              <w:rPr>
                <w:rFonts w:ascii="Calibri" w:eastAsia="Calibri" w:hAnsi="Calibri" w:cs="Calibri"/>
                <w:color w:val="0B0C0C"/>
              </w:rPr>
              <w:t xml:space="preserve"> History: Investigating Local History</w:t>
            </w:r>
          </w:p>
          <w:p w14:paraId="1EAAFDA8" w14:textId="4D2C1F81" w:rsidR="007049C3" w:rsidRDefault="0436D9A9" w:rsidP="01B8E311">
            <w:pPr>
              <w:spacing w:after="0"/>
              <w:rPr>
                <w:rFonts w:ascii="Calibri" w:eastAsia="Calibri" w:hAnsi="Calibri" w:cs="Calibri"/>
                <w:color w:val="0B0C0C"/>
              </w:rPr>
            </w:pPr>
            <w:r w:rsidRPr="01B8E311">
              <w:rPr>
                <w:rFonts w:ascii="Calibri" w:eastAsia="Calibri" w:hAnsi="Calibri" w:cs="Calibri"/>
                <w:color w:val="0B0C0C"/>
              </w:rPr>
              <w:t>KS</w:t>
            </w:r>
            <w:r w:rsidR="350D79F8" w:rsidRPr="01B8E311">
              <w:rPr>
                <w:rFonts w:ascii="Calibri" w:eastAsia="Calibri" w:hAnsi="Calibri" w:cs="Calibri"/>
                <w:color w:val="0B0C0C"/>
              </w:rPr>
              <w:t>1</w:t>
            </w:r>
            <w:r w:rsidRPr="01B8E311">
              <w:rPr>
                <w:rFonts w:ascii="Calibri" w:eastAsia="Calibri" w:hAnsi="Calibri" w:cs="Calibri"/>
                <w:color w:val="0B0C0C"/>
              </w:rPr>
              <w:t xml:space="preserve"> DT: </w:t>
            </w:r>
            <w:r w:rsidR="169B4FA2" w:rsidRPr="01B8E311">
              <w:rPr>
                <w:rFonts w:ascii="Calibri" w:eastAsia="Calibri" w:hAnsi="Calibri" w:cs="Calibri"/>
                <w:color w:val="0B0C0C"/>
              </w:rPr>
              <w:t xml:space="preserve">Make- Select from and use materials according to function, evaluate their ideas and consider improvements. </w:t>
            </w:r>
          </w:p>
          <w:p w14:paraId="672A6659" w14:textId="0763CBE2" w:rsidR="00D332FB" w:rsidRDefault="00D332FB" w:rsidP="01B8E311">
            <w:pPr>
              <w:spacing w:after="0"/>
              <w:rPr>
                <w:rFonts w:ascii="Calibri" w:eastAsia="Calibri" w:hAnsi="Calibri" w:cs="Calibri"/>
                <w:color w:val="0B0C0C"/>
              </w:rPr>
            </w:pPr>
          </w:p>
        </w:tc>
      </w:tr>
      <w:tr w:rsidR="004D4C50" w14:paraId="69047FD0" w14:textId="77777777" w:rsidTr="01B8E311">
        <w:trPr>
          <w:trHeight w:val="302"/>
        </w:trPr>
        <w:tc>
          <w:tcPr>
            <w:tcW w:w="3180" w:type="dxa"/>
          </w:tcPr>
          <w:p w14:paraId="483EBE9A" w14:textId="77777777" w:rsidR="00B87909" w:rsidRPr="00D332FB" w:rsidRDefault="00B87909">
            <w:pPr>
              <w:rPr>
                <w:b/>
              </w:rPr>
            </w:pPr>
            <w:r w:rsidRPr="00D332FB">
              <w:rPr>
                <w:b/>
              </w:rPr>
              <w:t>Learning objectives</w:t>
            </w:r>
          </w:p>
        </w:tc>
        <w:tc>
          <w:tcPr>
            <w:tcW w:w="7600" w:type="dxa"/>
          </w:tcPr>
          <w:p w14:paraId="5193F631" w14:textId="77777777" w:rsidR="00B87909" w:rsidRPr="00D332FB" w:rsidRDefault="00B87909">
            <w:pPr>
              <w:rPr>
                <w:b/>
              </w:rPr>
            </w:pPr>
            <w:r w:rsidRPr="00D332FB">
              <w:rPr>
                <w:b/>
              </w:rPr>
              <w:t>Session structure</w:t>
            </w:r>
          </w:p>
        </w:tc>
        <w:tc>
          <w:tcPr>
            <w:tcW w:w="4090" w:type="dxa"/>
          </w:tcPr>
          <w:p w14:paraId="5EAAE102" w14:textId="77777777" w:rsidR="00B87909" w:rsidRPr="00D332FB" w:rsidRDefault="00B87909">
            <w:pPr>
              <w:rPr>
                <w:b/>
              </w:rPr>
            </w:pPr>
            <w:r w:rsidRPr="00D332FB">
              <w:rPr>
                <w:b/>
              </w:rPr>
              <w:t>Assessment for learning</w:t>
            </w:r>
          </w:p>
        </w:tc>
      </w:tr>
      <w:tr w:rsidR="004D4C50" w14:paraId="0998B0C8" w14:textId="77777777" w:rsidTr="01B8E311">
        <w:trPr>
          <w:trHeight w:val="1266"/>
        </w:trPr>
        <w:tc>
          <w:tcPr>
            <w:tcW w:w="3180" w:type="dxa"/>
          </w:tcPr>
          <w:p w14:paraId="22B4BAF4" w14:textId="1C574DFB" w:rsidR="00D332FB" w:rsidRDefault="00D332FB" w:rsidP="01B8E311">
            <w:pPr>
              <w:spacing w:after="0"/>
              <w:rPr>
                <w:b/>
                <w:bCs/>
              </w:rPr>
            </w:pPr>
            <w:r w:rsidRPr="01B8E311">
              <w:rPr>
                <w:b/>
                <w:bCs/>
              </w:rPr>
              <w:t xml:space="preserve">To </w:t>
            </w:r>
            <w:r w:rsidR="40DBA212" w:rsidRPr="01B8E311">
              <w:rPr>
                <w:b/>
                <w:bCs/>
              </w:rPr>
              <w:t>investigate objects used on ships</w:t>
            </w:r>
          </w:p>
          <w:p w14:paraId="7B2B1000" w14:textId="3148D11D" w:rsidR="40DBA212" w:rsidRDefault="40DBA212" w:rsidP="01B8E311">
            <w:pPr>
              <w:spacing w:after="0"/>
              <w:rPr>
                <w:b/>
                <w:bCs/>
              </w:rPr>
            </w:pPr>
            <w:r w:rsidRPr="01B8E311">
              <w:rPr>
                <w:b/>
                <w:bCs/>
              </w:rPr>
              <w:t>To explore the different jobs ships are designed for</w:t>
            </w:r>
          </w:p>
          <w:p w14:paraId="24331AE5" w14:textId="39B99EE7" w:rsidR="40DBA212" w:rsidRDefault="40DBA212" w:rsidP="01B8E311">
            <w:pPr>
              <w:spacing w:after="0"/>
              <w:rPr>
                <w:b/>
                <w:bCs/>
              </w:rPr>
            </w:pPr>
            <w:r w:rsidRPr="01B8E311">
              <w:rPr>
                <w:b/>
                <w:bCs/>
              </w:rPr>
              <w:t xml:space="preserve">To explore the ships on display in the museum </w:t>
            </w:r>
          </w:p>
          <w:p w14:paraId="64733039" w14:textId="70C53419" w:rsidR="40DBA212" w:rsidRDefault="40DBA212" w:rsidP="01B8E311">
            <w:pPr>
              <w:spacing w:after="0"/>
              <w:rPr>
                <w:b/>
                <w:bCs/>
              </w:rPr>
            </w:pPr>
            <w:r w:rsidRPr="01B8E311">
              <w:rPr>
                <w:b/>
                <w:bCs/>
              </w:rPr>
              <w:t>To investigate which materials float and which sink</w:t>
            </w:r>
          </w:p>
          <w:p w14:paraId="7A27E11A" w14:textId="2A8D559D" w:rsidR="40DBA212" w:rsidRDefault="40DBA212" w:rsidP="01B8E311">
            <w:pPr>
              <w:spacing w:after="0"/>
              <w:rPr>
                <w:b/>
                <w:bCs/>
              </w:rPr>
            </w:pPr>
            <w:r w:rsidRPr="01B8E311">
              <w:rPr>
                <w:b/>
                <w:bCs/>
              </w:rPr>
              <w:t>To select the best materials to build a build</w:t>
            </w:r>
          </w:p>
          <w:p w14:paraId="34130421" w14:textId="7BD060F9" w:rsidR="40DBA212" w:rsidRDefault="40DBA212" w:rsidP="01B8E311">
            <w:pPr>
              <w:spacing w:after="0"/>
              <w:rPr>
                <w:b/>
                <w:bCs/>
              </w:rPr>
            </w:pPr>
            <w:r w:rsidRPr="01B8E311">
              <w:rPr>
                <w:b/>
                <w:bCs/>
              </w:rPr>
              <w:t xml:space="preserve">To work as a team to build a boat to transport passengers safely </w:t>
            </w:r>
          </w:p>
          <w:p w14:paraId="5F985EE5" w14:textId="282C847F" w:rsidR="00D332FB" w:rsidRPr="00D332FB" w:rsidRDefault="00D332FB" w:rsidP="46DA02FA">
            <w:pPr>
              <w:rPr>
                <w:b/>
                <w:bCs/>
              </w:rPr>
            </w:pPr>
          </w:p>
          <w:p w14:paraId="46E9B1A7" w14:textId="2B68E67B" w:rsidR="00D332FB" w:rsidRPr="00D332FB" w:rsidRDefault="00D332FB" w:rsidP="46DA02FA">
            <w:pPr>
              <w:rPr>
                <w:b/>
                <w:bCs/>
              </w:rPr>
            </w:pPr>
          </w:p>
        </w:tc>
        <w:tc>
          <w:tcPr>
            <w:tcW w:w="7600" w:type="dxa"/>
          </w:tcPr>
          <w:p w14:paraId="3E7A9F1C" w14:textId="77777777" w:rsidR="00B87909" w:rsidRPr="00FC0F1D" w:rsidRDefault="00D332FB">
            <w:pPr>
              <w:rPr>
                <w:b/>
              </w:rPr>
            </w:pPr>
            <w:r w:rsidRPr="00FC0F1D">
              <w:rPr>
                <w:b/>
              </w:rPr>
              <w:t>Introduction</w:t>
            </w:r>
          </w:p>
          <w:p w14:paraId="209A40FF" w14:textId="1070C5EB" w:rsidR="00D332FB" w:rsidRDefault="00D332FB" w:rsidP="00FC0F1D">
            <w:r>
              <w:t>We will</w:t>
            </w:r>
            <w:r w:rsidR="007049C3">
              <w:t xml:space="preserve"> explore </w:t>
            </w:r>
            <w:r w:rsidR="799E2301">
              <w:t>objects that you might see on a ship using handling collection. As a class we will discuss the different jobs that ships are designed for and the different way that they can move.</w:t>
            </w:r>
          </w:p>
          <w:p w14:paraId="32F05D3D" w14:textId="666D70B1" w:rsidR="799E2301" w:rsidRDefault="799E2301" w:rsidP="01B8E311">
            <w:r>
              <w:t xml:space="preserve">In small groups students will explore the Story of the Tyne gallery to discover a range of different ships on display and answer some questions about them. </w:t>
            </w:r>
          </w:p>
          <w:p w14:paraId="7D992A0C" w14:textId="77777777" w:rsidR="00FC0F1D" w:rsidRPr="00FC0F1D" w:rsidRDefault="00FC0F1D" w:rsidP="00FC0F1D">
            <w:pPr>
              <w:rPr>
                <w:b/>
              </w:rPr>
            </w:pPr>
            <w:r w:rsidRPr="01B8E311">
              <w:rPr>
                <w:b/>
                <w:bCs/>
              </w:rPr>
              <w:t>Session activities</w:t>
            </w:r>
          </w:p>
          <w:p w14:paraId="236FDD5C" w14:textId="6194C7FC" w:rsidR="04E5E9C2" w:rsidRDefault="04E5E9C2" w:rsidP="01B8E311">
            <w:pPr>
              <w:spacing w:after="0"/>
            </w:pPr>
            <w:r>
              <w:t>In the classroom students will work in small groups to investigate floating and sinking. They will make predictions before testing the materials and recording the results.</w:t>
            </w:r>
          </w:p>
          <w:p w14:paraId="58D89EC1" w14:textId="61151D71" w:rsidR="01B8E311" w:rsidRDefault="01B8E311" w:rsidP="01B8E311">
            <w:pPr>
              <w:spacing w:after="0"/>
            </w:pPr>
          </w:p>
          <w:p w14:paraId="58FF0041" w14:textId="6217BE3B" w:rsidR="04E5E9C2" w:rsidRDefault="04E5E9C2" w:rsidP="01B8E311">
            <w:pPr>
              <w:spacing w:after="0"/>
            </w:pPr>
            <w:r>
              <w:t xml:space="preserve">Using their knowledge from the experiment the students will select the materials they think will make the best boat in small groups. They will work together to build a boat to transport passengers safely across the sea. </w:t>
            </w:r>
          </w:p>
          <w:p w14:paraId="631D42D5" w14:textId="1A632255" w:rsidR="00FC0F1D" w:rsidRDefault="00FC0F1D" w:rsidP="46DA02FA">
            <w:pPr>
              <w:rPr>
                <w:b/>
                <w:bCs/>
              </w:rPr>
            </w:pPr>
          </w:p>
          <w:p w14:paraId="3CB033C6" w14:textId="3E4D60E9" w:rsidR="00FC0F1D" w:rsidRDefault="00FC0F1D" w:rsidP="46DA02FA">
            <w:pPr>
              <w:rPr>
                <w:b/>
                <w:bCs/>
              </w:rPr>
            </w:pPr>
            <w:r w:rsidRPr="01B8E311">
              <w:rPr>
                <w:b/>
                <w:bCs/>
              </w:rPr>
              <w:t>Plenary</w:t>
            </w:r>
          </w:p>
          <w:p w14:paraId="40F8DA60" w14:textId="638ABD31" w:rsidR="00FC0F1D" w:rsidRPr="00116344" w:rsidRDefault="3508A074" w:rsidP="01B8E311">
            <w:pPr>
              <w:spacing w:after="0"/>
            </w:pPr>
            <w:r>
              <w:t xml:space="preserve">We will test the boats in the water tank and discuss as a group which designs, we thought were most successful and why. </w:t>
            </w:r>
          </w:p>
        </w:tc>
        <w:tc>
          <w:tcPr>
            <w:tcW w:w="4090" w:type="dxa"/>
          </w:tcPr>
          <w:p w14:paraId="0F16C4A6" w14:textId="1C880968" w:rsidR="00B87909" w:rsidRDefault="004D4C50">
            <w:r>
              <w:lastRenderedPageBreak/>
              <w:t>Children will explore themes t</w:t>
            </w:r>
            <w:r w:rsidR="0500CA48">
              <w:t>hrough class and group experiments</w:t>
            </w:r>
            <w:r>
              <w:t>, we will ask questions throughout to check understanding</w:t>
            </w:r>
            <w:r w:rsidR="003E059C">
              <w:t>.</w:t>
            </w:r>
          </w:p>
          <w:p w14:paraId="0A37501D" w14:textId="77777777" w:rsidR="003E059C" w:rsidRDefault="003E059C"/>
          <w:p w14:paraId="5D9217F4" w14:textId="77777777" w:rsidR="003E059C" w:rsidRDefault="003E059C">
            <w:r>
              <w:t xml:space="preserve">Children will have opportunities to respond and give feedback throughout the session. </w:t>
            </w:r>
          </w:p>
          <w:p w14:paraId="3BDDD7C8" w14:textId="77777777" w:rsidR="003E059C" w:rsidRDefault="004D4C50" w:rsidP="003E059C">
            <w:r>
              <w:t xml:space="preserve">There will be opportunities for Q&amp;A at the end of the session. </w:t>
            </w:r>
          </w:p>
        </w:tc>
      </w:tr>
      <w:tr w:rsidR="004D4C50" w14:paraId="190C9BAC" w14:textId="77777777" w:rsidTr="01B8E311">
        <w:trPr>
          <w:trHeight w:val="390"/>
        </w:trPr>
        <w:tc>
          <w:tcPr>
            <w:tcW w:w="3180" w:type="dxa"/>
          </w:tcPr>
          <w:p w14:paraId="1A6C6CC5" w14:textId="77777777" w:rsidR="00B87909" w:rsidRPr="00D332FB" w:rsidRDefault="00B87909">
            <w:pPr>
              <w:rPr>
                <w:b/>
              </w:rPr>
            </w:pPr>
            <w:r w:rsidRPr="00D332FB">
              <w:rPr>
                <w:b/>
              </w:rPr>
              <w:t>Before your visit</w:t>
            </w:r>
          </w:p>
        </w:tc>
        <w:tc>
          <w:tcPr>
            <w:tcW w:w="7600" w:type="dxa"/>
          </w:tcPr>
          <w:p w14:paraId="0DE60C0B" w14:textId="77777777" w:rsidR="00B87909" w:rsidRPr="00D332FB" w:rsidRDefault="00B87909">
            <w:pPr>
              <w:rPr>
                <w:b/>
              </w:rPr>
            </w:pPr>
            <w:r w:rsidRPr="00D332FB">
              <w:rPr>
                <w:b/>
              </w:rPr>
              <w:t>After your visit</w:t>
            </w:r>
          </w:p>
        </w:tc>
        <w:tc>
          <w:tcPr>
            <w:tcW w:w="4090" w:type="dxa"/>
          </w:tcPr>
          <w:p w14:paraId="47E44E13" w14:textId="77777777" w:rsidR="00B87909" w:rsidRPr="00D332FB" w:rsidRDefault="00B87909">
            <w:pPr>
              <w:rPr>
                <w:b/>
              </w:rPr>
            </w:pPr>
            <w:r w:rsidRPr="00D332FB">
              <w:rPr>
                <w:b/>
              </w:rPr>
              <w:t>Key vocabulary</w:t>
            </w:r>
          </w:p>
        </w:tc>
      </w:tr>
      <w:tr w:rsidR="004D4C50" w14:paraId="6B75EF93" w14:textId="77777777" w:rsidTr="01B8E311">
        <w:trPr>
          <w:trHeight w:val="2070"/>
        </w:trPr>
        <w:tc>
          <w:tcPr>
            <w:tcW w:w="3180" w:type="dxa"/>
          </w:tcPr>
          <w:p w14:paraId="1F029DF9" w14:textId="77777777" w:rsidR="00A36435" w:rsidRDefault="00A36435">
            <w:r>
              <w:t xml:space="preserve">Make a free teacher pre visit to familiarise yourself with the site- contact </w:t>
            </w:r>
            <w:hyperlink r:id="rId8" w:history="1">
              <w:r w:rsidR="004C203F" w:rsidRPr="00774C72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</w:rPr>
                <w:t>learning@discoverymuseum.org.uk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014DE579" w14:textId="77777777" w:rsidR="00222029" w:rsidRDefault="004C203F">
            <w:r>
              <w:t>Explore the museum virtually using goggle institute:</w:t>
            </w:r>
          </w:p>
          <w:p w14:paraId="24139756" w14:textId="77777777" w:rsidR="004C203F" w:rsidRDefault="004C203F">
            <w:hyperlink r:id="rId9">
              <w:r w:rsidRPr="46DA02FA">
                <w:rPr>
                  <w:rStyle w:val="Hyperlink"/>
                </w:rPr>
                <w:t>https://artsandculture.google.com/partner/discovery-museum</w:t>
              </w:r>
            </w:hyperlink>
            <w:r>
              <w:t xml:space="preserve"> </w:t>
            </w:r>
          </w:p>
          <w:p w14:paraId="284D5A73" w14:textId="77777777" w:rsidR="007776CA" w:rsidRPr="007776CA" w:rsidRDefault="007776CA" w:rsidP="007776CA">
            <w:r w:rsidRPr="007776CA">
              <w:t>Borrow a of Delight</w:t>
            </w:r>
          </w:p>
          <w:p w14:paraId="3A93B8B5" w14:textId="77777777" w:rsidR="007776CA" w:rsidRPr="007776CA" w:rsidRDefault="007776CA" w:rsidP="007776CA">
            <w:hyperlink r:id="rId10" w:history="1">
              <w:r w:rsidRPr="007776CA">
                <w:rPr>
                  <w:rStyle w:val="Hyperlink"/>
                </w:rPr>
                <w:t>Loans boxes | North East Museums</w:t>
              </w:r>
            </w:hyperlink>
          </w:p>
          <w:p w14:paraId="1AC9C099" w14:textId="77777777" w:rsidR="007776CA" w:rsidRDefault="007776CA"/>
          <w:p w14:paraId="5DAB6C7B" w14:textId="77777777" w:rsidR="00116344" w:rsidRDefault="00116344" w:rsidP="004C203F"/>
        </w:tc>
        <w:tc>
          <w:tcPr>
            <w:tcW w:w="7600" w:type="dxa"/>
          </w:tcPr>
          <w:p w14:paraId="2AD153D2" w14:textId="770B0636" w:rsidR="08121867" w:rsidRDefault="08121867" w:rsidP="01B8E311">
            <w:pPr>
              <w:pStyle w:val="ListParagraph"/>
              <w:numPr>
                <w:ilvl w:val="0"/>
                <w:numId w:val="2"/>
              </w:numPr>
              <w:spacing w:after="0"/>
            </w:pPr>
            <w:r>
              <w:t xml:space="preserve">Explore our ships and shipbuilding resources </w:t>
            </w:r>
            <w:hyperlink r:id="rId11">
              <w:r w:rsidRPr="01B8E311">
                <w:rPr>
                  <w:rStyle w:val="Hyperlink"/>
                </w:rPr>
                <w:t>https://discoverymuseum.org.uk/week-8-ships-and-shipbuilding</w:t>
              </w:r>
            </w:hyperlink>
            <w:r>
              <w:t xml:space="preserve"> </w:t>
            </w:r>
          </w:p>
          <w:p w14:paraId="7C38DF03" w14:textId="332BD2CE" w:rsidR="00116344" w:rsidRDefault="6DCB2163" w:rsidP="01B8E311">
            <w:pPr>
              <w:pStyle w:val="ListParagraph"/>
              <w:numPr>
                <w:ilvl w:val="0"/>
                <w:numId w:val="1"/>
              </w:numPr>
            </w:pPr>
            <w:r>
              <w:t>Explore the museum to see how many ships you can find</w:t>
            </w:r>
          </w:p>
        </w:tc>
        <w:tc>
          <w:tcPr>
            <w:tcW w:w="4090" w:type="dxa"/>
          </w:tcPr>
          <w:p w14:paraId="108ECF98" w14:textId="313A48D8" w:rsidR="004D4C50" w:rsidRDefault="6DCB2163" w:rsidP="01B8E311">
            <w:pPr>
              <w:spacing w:after="0"/>
            </w:pPr>
            <w:r>
              <w:t xml:space="preserve">Float, sink, anchor, buoy, life jacket, rivet, compass, </w:t>
            </w:r>
            <w:r w:rsidR="53842A60">
              <w:t>propeller, sail, oar, shipyard</w:t>
            </w:r>
          </w:p>
        </w:tc>
      </w:tr>
    </w:tbl>
    <w:p w14:paraId="02EB378F" w14:textId="77777777" w:rsidR="00000000" w:rsidRDefault="00000000"/>
    <w:sectPr w:rsidR="00E706C6" w:rsidSect="00B8790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B14DC"/>
    <w:multiLevelType w:val="hybridMultilevel"/>
    <w:tmpl w:val="EB14E52A"/>
    <w:lvl w:ilvl="0" w:tplc="3EBAEF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7D83A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48A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4455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009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6AB7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E6BF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AA3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CCF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59327"/>
    <w:multiLevelType w:val="hybridMultilevel"/>
    <w:tmpl w:val="C20865F8"/>
    <w:lvl w:ilvl="0" w:tplc="4CA25F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FCA96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3CF0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BCE5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D4B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CED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6AF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184C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F838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2E323"/>
    <w:multiLevelType w:val="hybridMultilevel"/>
    <w:tmpl w:val="F1A8434C"/>
    <w:lvl w:ilvl="0" w:tplc="3F889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FEEF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B2F5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9A0D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FAC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F8EB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A445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F45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66B3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266670">
    <w:abstractNumId w:val="1"/>
  </w:num>
  <w:num w:numId="2" w16cid:durableId="1463571124">
    <w:abstractNumId w:val="0"/>
  </w:num>
  <w:num w:numId="3" w16cid:durableId="364721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6F1"/>
    <w:rsid w:val="00116344"/>
    <w:rsid w:val="0012263A"/>
    <w:rsid w:val="001D12B0"/>
    <w:rsid w:val="00222029"/>
    <w:rsid w:val="0024492B"/>
    <w:rsid w:val="00250036"/>
    <w:rsid w:val="003BF634"/>
    <w:rsid w:val="003E059C"/>
    <w:rsid w:val="004C203F"/>
    <w:rsid w:val="004D4C50"/>
    <w:rsid w:val="007049C3"/>
    <w:rsid w:val="007526F1"/>
    <w:rsid w:val="007776CA"/>
    <w:rsid w:val="008E6AC6"/>
    <w:rsid w:val="00914206"/>
    <w:rsid w:val="00A36435"/>
    <w:rsid w:val="00B87909"/>
    <w:rsid w:val="00D332FB"/>
    <w:rsid w:val="00D5781C"/>
    <w:rsid w:val="00E755DE"/>
    <w:rsid w:val="00FC0F1D"/>
    <w:rsid w:val="0124DE1F"/>
    <w:rsid w:val="019EEC19"/>
    <w:rsid w:val="01B8E311"/>
    <w:rsid w:val="03B47173"/>
    <w:rsid w:val="0436D9A9"/>
    <w:rsid w:val="04E5E9C2"/>
    <w:rsid w:val="04F87159"/>
    <w:rsid w:val="0500CA48"/>
    <w:rsid w:val="0520A918"/>
    <w:rsid w:val="05991AD8"/>
    <w:rsid w:val="069A4EBE"/>
    <w:rsid w:val="08121867"/>
    <w:rsid w:val="0B67B2DD"/>
    <w:rsid w:val="0BEFDAD9"/>
    <w:rsid w:val="0CDBB046"/>
    <w:rsid w:val="0DD99B8A"/>
    <w:rsid w:val="0FE3FC32"/>
    <w:rsid w:val="144D5F58"/>
    <w:rsid w:val="146167D4"/>
    <w:rsid w:val="169B4FA2"/>
    <w:rsid w:val="1785001A"/>
    <w:rsid w:val="1848ABE2"/>
    <w:rsid w:val="1ABCA0DC"/>
    <w:rsid w:val="1D796509"/>
    <w:rsid w:val="1EF67D67"/>
    <w:rsid w:val="256B4E91"/>
    <w:rsid w:val="25FF5383"/>
    <w:rsid w:val="29234B76"/>
    <w:rsid w:val="2AFFE263"/>
    <w:rsid w:val="2B5A87FB"/>
    <w:rsid w:val="2B7CE427"/>
    <w:rsid w:val="2BFA3CAE"/>
    <w:rsid w:val="2C6E9507"/>
    <w:rsid w:val="2F05AFB8"/>
    <w:rsid w:val="3014D0C1"/>
    <w:rsid w:val="302E5DC5"/>
    <w:rsid w:val="3365FE87"/>
    <w:rsid w:val="34381310"/>
    <w:rsid w:val="34E841E4"/>
    <w:rsid w:val="3508A074"/>
    <w:rsid w:val="350D79F8"/>
    <w:rsid w:val="35544182"/>
    <w:rsid w:val="388BE244"/>
    <w:rsid w:val="3BC38306"/>
    <w:rsid w:val="3D11E52F"/>
    <w:rsid w:val="3EB09EB4"/>
    <w:rsid w:val="4065A90A"/>
    <w:rsid w:val="40AD5A85"/>
    <w:rsid w:val="40DBA212"/>
    <w:rsid w:val="411F1C25"/>
    <w:rsid w:val="42E61057"/>
    <w:rsid w:val="433A8FF9"/>
    <w:rsid w:val="4349C139"/>
    <w:rsid w:val="43840FD7"/>
    <w:rsid w:val="43CE94EB"/>
    <w:rsid w:val="4456BCE7"/>
    <w:rsid w:val="467230BB"/>
    <w:rsid w:val="46DA02FA"/>
    <w:rsid w:val="48BE231C"/>
    <w:rsid w:val="4E4DC6D6"/>
    <w:rsid w:val="53842A60"/>
    <w:rsid w:val="54F471AA"/>
    <w:rsid w:val="572446FD"/>
    <w:rsid w:val="58984466"/>
    <w:rsid w:val="5F9E5881"/>
    <w:rsid w:val="6139C43B"/>
    <w:rsid w:val="63286BDD"/>
    <w:rsid w:val="6468AE29"/>
    <w:rsid w:val="67A1C30D"/>
    <w:rsid w:val="6DCB2163"/>
    <w:rsid w:val="6E8446E1"/>
    <w:rsid w:val="6F5EE177"/>
    <w:rsid w:val="6F99767A"/>
    <w:rsid w:val="70BE8F0E"/>
    <w:rsid w:val="733E8FA7"/>
    <w:rsid w:val="77252572"/>
    <w:rsid w:val="7899C41F"/>
    <w:rsid w:val="799E2301"/>
    <w:rsid w:val="79B5BEB1"/>
    <w:rsid w:val="7CED5F73"/>
    <w:rsid w:val="7DED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12034"/>
  <w15:chartTrackingRefBased/>
  <w15:docId w15:val="{7B663F3C-6652-4A8B-AE19-C3CBE6D4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202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3643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C203F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776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rning@discoverymuseum.org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iscoverymuseum.org.uk/week-8-ships-and-shipbuilding" TargetMode="External"/><Relationship Id="rId5" Type="http://schemas.openxmlformats.org/officeDocument/2006/relationships/styles" Target="styles.xml"/><Relationship Id="rId10" Type="http://schemas.openxmlformats.org/officeDocument/2006/relationships/hyperlink" Target="https://twamschools.org.uk/boxes-of-deligh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rtsandculture.google.com/partner/discovery-muse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030cb8-aae0-4319-9726-3d968daada44" xsi:nil="true"/>
    <lcf76f155ced4ddcb4097134ff3c332f xmlns="63e3f300-c0eb-44c5-b9eb-825bf5d648b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93165F428D1F48BE1DF9AF1BD9D1BF" ma:contentTypeVersion="18" ma:contentTypeDescription="Create a new document." ma:contentTypeScope="" ma:versionID="f3ecb1c21ebbee7db2b28e2e22f26ec3">
  <xsd:schema xmlns:xsd="http://www.w3.org/2001/XMLSchema" xmlns:xs="http://www.w3.org/2001/XMLSchema" xmlns:p="http://schemas.microsoft.com/office/2006/metadata/properties" xmlns:ns2="63e3f300-c0eb-44c5-b9eb-825bf5d648b1" xmlns:ns3="80030cb8-aae0-4319-9726-3d968daada44" targetNamespace="http://schemas.microsoft.com/office/2006/metadata/properties" ma:root="true" ma:fieldsID="ceaed689f6111bd9be2e913552501370" ns2:_="" ns3:_="">
    <xsd:import namespace="63e3f300-c0eb-44c5-b9eb-825bf5d648b1"/>
    <xsd:import namespace="80030cb8-aae0-4319-9726-3d968daad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f300-c0eb-44c5-b9eb-825bf5d648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147231-2cd5-4b17-844d-9c5ffe88f1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30cb8-aae0-4319-9726-3d968daada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e271ed-18bb-4402-9ed3-501ec5f77b1b}" ma:internalName="TaxCatchAll" ma:showField="CatchAllData" ma:web="80030cb8-aae0-4319-9726-3d968daad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43EE3C-77F7-49EE-A8B0-0BEF7D2FF1A0}">
  <ds:schemaRefs>
    <ds:schemaRef ds:uri="http://schemas.microsoft.com/office/2006/metadata/properties"/>
    <ds:schemaRef ds:uri="http://schemas.microsoft.com/office/infopath/2007/PartnerControls"/>
    <ds:schemaRef ds:uri="80030cb8-aae0-4319-9726-3d968daada44"/>
    <ds:schemaRef ds:uri="63e3f300-c0eb-44c5-b9eb-825bf5d648b1"/>
  </ds:schemaRefs>
</ds:datastoreItem>
</file>

<file path=customXml/itemProps2.xml><?xml version="1.0" encoding="utf-8"?>
<ds:datastoreItem xmlns:ds="http://schemas.openxmlformats.org/officeDocument/2006/customXml" ds:itemID="{87E4A9A7-13D3-409C-ADAD-FE5EFC0EAC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FAC810-B68A-454D-8FD2-E7AA9EA58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3f300-c0eb-44c5-b9eb-825bf5d648b1"/>
    <ds:schemaRef ds:uri="80030cb8-aae0-4319-9726-3d968daad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2440</Characters>
  <Application>Microsoft Office Word</Application>
  <DocSecurity>0</DocSecurity>
  <Lines>20</Lines>
  <Paragraphs>5</Paragraphs>
  <ScaleCrop>false</ScaleCrop>
  <Company>Tyne &amp; Wear Archives and Museums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O'Connell</dc:creator>
  <cp:keywords/>
  <dc:description/>
  <cp:lastModifiedBy>Fran Gibbin</cp:lastModifiedBy>
  <cp:revision>5</cp:revision>
  <dcterms:created xsi:type="dcterms:W3CDTF">2023-06-19T14:55:00Z</dcterms:created>
  <dcterms:modified xsi:type="dcterms:W3CDTF">2025-02-18T10:22:00Z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0x0101004993165F428D1F48BE1DF9AF1BD9D1BF</vt:lpwstr>
  </property>
  <property fmtid="{D5CDD505-2E9C-101B-9397-08002B2CF9AE}" pid="3" name="MediaServiceImageTags">
    <vt:lpwstr/>
  </property>
</Properties>
</file>